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6B48" w14:textId="54F8730C"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Allgemeine Geschäftsbedingungen</w:t>
      </w:r>
    </w:p>
    <w:p w14:paraId="17BC1384"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1A6E4BAE" w14:textId="6937AB86"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I. Grundbestimmungen</w:t>
      </w:r>
    </w:p>
    <w:p w14:paraId="3DB41375" w14:textId="58DC3691"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AGB “ </w:t>
      </w:r>
      <w:r xmlns:w="http://schemas.openxmlformats.org/wordprocessingml/2006/main" w:rsidRPr="00CE424F">
        <w:rPr>
          <w:rFonts w:ascii="Times New Roman" w:hAnsi="Times New Roman" w:cs="Times New Roman"/>
          <w:color w:val="000000"/>
          <w:kern w:val="0"/>
          <w:sz w:val="16"/>
          <w:szCs w:val="16"/>
        </w:rPr>
        <w:t xml:space="preserve">genannt </w:t>
      </w:r>
      <w:r xmlns:w="http://schemas.openxmlformats.org/wordprocessingml/2006/main" w:rsidRPr="00CE424F">
        <w:rPr>
          <w:rFonts w:ascii="Times New Roman" w:hAnsi="Times New Roman" w:cs="Times New Roman"/>
          <w:color w:val="000000"/>
          <w:kern w:val="0"/>
          <w:sz w:val="16"/>
          <w:szCs w:val="16"/>
        </w:rPr>
        <w:t xml:space="preserve">) werden gemäß §§ 1751 ff. BGB erstellt. Gesetz Nr. 89/2012 Slg., Bürgerliches Gesetzbuch (im Folgenden „ </w:t>
      </w:r>
      <w:r xmlns:w="http://schemas.openxmlformats.org/wordprocessingml/2006/main" w:rsidR="00CE424F">
        <w:rPr>
          <w:rFonts w:ascii="Times New Roman" w:hAnsi="Times New Roman" w:cs="Times New Roman"/>
          <w:color w:val="000000"/>
          <w:kern w:val="0"/>
          <w:sz w:val="16"/>
          <w:szCs w:val="16"/>
        </w:rPr>
        <w:br xmlns:w="http://schemas.openxmlformats.org/wordprocessingml/2006/main"/>
      </w:r>
      <w:r xmlns:w="http://schemas.openxmlformats.org/wordprocessingml/2006/main" w:rsidRPr="00CE424F">
        <w:rPr>
          <w:rFonts w:ascii="Times New Roman" w:hAnsi="Times New Roman" w:cs="Times New Roman"/>
          <w:b/>
          <w:bCs/>
          <w:color w:val="000000"/>
          <w:kern w:val="0"/>
          <w:sz w:val="16"/>
          <w:szCs w:val="16"/>
        </w:rPr>
        <w:t xml:space="preserve">Bürgerliches Gesetzbuch “ </w:t>
      </w:r>
      <w:r xmlns:w="http://schemas.openxmlformats.org/wordprocessingml/2006/main" w:rsidRPr="00CE424F">
        <w:rPr>
          <w:rFonts w:ascii="Times New Roman" w:hAnsi="Times New Roman" w:cs="Times New Roman"/>
          <w:color w:val="000000"/>
          <w:kern w:val="0"/>
          <w:sz w:val="16"/>
          <w:szCs w:val="16"/>
        </w:rPr>
        <w:t xml:space="preserve">genannt </w:t>
      </w:r>
      <w:r xmlns:w="http://schemas.openxmlformats.org/wordprocessingml/2006/main" w:rsidRPr="00CE424F">
        <w:rPr>
          <w:rFonts w:ascii="Times New Roman" w:hAnsi="Times New Roman" w:cs="Times New Roman"/>
          <w:color w:val="000000"/>
          <w:kern w:val="0"/>
          <w:sz w:val="16"/>
          <w:szCs w:val="16"/>
        </w:rPr>
        <w:t xml:space="preserve">)</w:t>
      </w:r>
    </w:p>
    <w:p w14:paraId="2ECAFB1B"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p>
    <w:p w14:paraId="405B3BB5" w14:textId="576918A0"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Jiří Novák</w:t>
      </w:r>
    </w:p>
    <w:p w14:paraId="070E5E2F" w14:textId="75E2A955"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ID-Nummer: 65252446</w:t>
      </w:r>
    </w:p>
    <w:p w14:paraId="4D3FD2DE" w14:textId="56C77647"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Umsatzsteuer-Identifikationsnummer: CZ6909020679</w:t>
      </w:r>
    </w:p>
    <w:p w14:paraId="7ED457AA" w14:textId="14CDB1CA"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mit Sitz: Bedřichov 93, Špindlerův Mlýn, 543 51, eingetragen im Handelsregister der Gemeinde Kladno</w:t>
      </w:r>
    </w:p>
    <w:p w14:paraId="4224F1F3" w14:textId="09747891" w:rsidR="005255EC" w:rsidRPr="00CE424F" w:rsidRDefault="00CE424F"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Kontakt: E-Mail: </w:t>
      </w:r>
      <w:hyperlink xmlns:w="http://schemas.openxmlformats.org/wordprocessingml/2006/main" xmlns:r="http://schemas.openxmlformats.org/officeDocument/2006/relationships" r:id="rId5" w:history="1">
        <w:r xmlns:w="http://schemas.openxmlformats.org/wordprocessingml/2006/main" w:rsidRPr="00A66214">
          <w:rPr>
            <w:rStyle w:val="Hypertextovodkaz"/>
            <w:rFonts w:ascii="Times New Roman" w:hAnsi="Times New Roman" w:cs="Times New Roman"/>
            <w:kern w:val="0"/>
            <w:sz w:val="16"/>
            <w:szCs w:val="16"/>
          </w:rPr>
          <w:t xml:space="preserve">office@lesana.cz </w:t>
        </w:r>
      </w:hyperlink>
      <w:r xmlns:w="http://schemas.openxmlformats.org/wordprocessingml/2006/main">
        <w:rPr>
          <w:rFonts w:ascii="Times New Roman" w:hAnsi="Times New Roman" w:cs="Times New Roman"/>
          <w:color w:val="000000"/>
          <w:kern w:val="0"/>
          <w:sz w:val="16"/>
          <w:szCs w:val="16"/>
        </w:rPr>
        <w:tab xmlns:w="http://schemas.openxmlformats.org/wordprocessingml/2006/main"/>
      </w:r>
      <w:r xmlns:w="http://schemas.openxmlformats.org/wordprocessingml/2006/main">
        <w:rPr>
          <w:rFonts w:ascii="Times New Roman" w:hAnsi="Times New Roman" w:cs="Times New Roman"/>
          <w:color w:val="000000"/>
          <w:kern w:val="0"/>
          <w:sz w:val="16"/>
          <w:szCs w:val="16"/>
        </w:rPr>
        <w:tab xmlns:w="http://schemas.openxmlformats.org/wordprocessingml/2006/main"/>
      </w:r>
      <w:r xmlns:w="http://schemas.openxmlformats.org/wordprocessingml/2006/main" w:rsidR="005255EC" w:rsidRPr="00CE424F">
        <w:rPr>
          <w:rFonts w:ascii="Times New Roman" w:hAnsi="Times New Roman" w:cs="Times New Roman"/>
          <w:color w:val="000000"/>
          <w:kern w:val="0"/>
          <w:sz w:val="16"/>
          <w:szCs w:val="16"/>
        </w:rPr>
        <w:t xml:space="preserve">Telefon: + 420 603 708 099 </w:t>
      </w:r>
      <w:r xmlns:w="http://schemas.openxmlformats.org/wordprocessingml/2006/main">
        <w:rPr>
          <w:rFonts w:ascii="Times New Roman" w:hAnsi="Times New Roman" w:cs="Times New Roman"/>
          <w:color w:val="000000"/>
          <w:kern w:val="0"/>
          <w:sz w:val="16"/>
          <w:szCs w:val="16"/>
        </w:rPr>
        <w:tab xmlns:w="http://schemas.openxmlformats.org/wordprocessingml/2006/main"/>
      </w:r>
      <w:r xmlns:w="http://schemas.openxmlformats.org/wordprocessingml/2006/main">
        <w:rPr>
          <w:rFonts w:ascii="Times New Roman" w:hAnsi="Times New Roman" w:cs="Times New Roman"/>
          <w:color w:val="000000"/>
          <w:kern w:val="0"/>
          <w:sz w:val="16"/>
          <w:szCs w:val="16"/>
        </w:rPr>
        <w:tab xmlns:w="http://schemas.openxmlformats.org/wordprocessingml/2006/main"/>
      </w:r>
      <w:r xmlns:w="http://schemas.openxmlformats.org/wordprocessingml/2006/main" w:rsidR="005255EC" w:rsidRPr="00CE424F">
        <w:rPr>
          <w:rFonts w:ascii="Times New Roman" w:hAnsi="Times New Roman" w:cs="Times New Roman"/>
          <w:color w:val="000000"/>
          <w:kern w:val="0"/>
          <w:sz w:val="16"/>
          <w:szCs w:val="16"/>
        </w:rPr>
        <w:t xml:space="preserve">Website: www.lesana.cz</w:t>
      </w:r>
    </w:p>
    <w:p w14:paraId="10C20620" w14:textId="138721B6"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Verkäufer “ </w:t>
      </w:r>
      <w:r xmlns:w="http://schemas.openxmlformats.org/wordprocessingml/2006/main" w:rsidRPr="00CE424F">
        <w:rPr>
          <w:rFonts w:ascii="Times New Roman" w:hAnsi="Times New Roman" w:cs="Times New Roman"/>
          <w:color w:val="000000"/>
          <w:kern w:val="0"/>
          <w:sz w:val="16"/>
          <w:szCs w:val="16"/>
        </w:rPr>
        <w:t xml:space="preserve">genannt </w:t>
      </w:r>
      <w:r xmlns:w="http://schemas.openxmlformats.org/wordprocessingml/2006/main" w:rsidRPr="00CE424F">
        <w:rPr>
          <w:rFonts w:ascii="Times New Roman" w:hAnsi="Times New Roman" w:cs="Times New Roman"/>
          <w:color w:val="000000"/>
          <w:kern w:val="0"/>
          <w:sz w:val="16"/>
          <w:szCs w:val="16"/>
        </w:rPr>
        <w:t xml:space="preserve">)</w:t>
      </w:r>
    </w:p>
    <w:p w14:paraId="4D42BCFF"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p>
    <w:p w14:paraId="78FE1E68" w14:textId="29EEE7FD"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Diese Allgemeinen Geschäftsbedingungen regeln die gegenseitigen Rechte und Pflichten des Verkäufers und einer natürlichen Person, die einen Kaufvertrag außerhalb ihrer gewerblichen Tätigkeit als Verbraucher oder im Rahmen ihrer gewerblichen Tätigkeit abschließt (im Folgenden: „ </w:t>
      </w:r>
      <w:r xmlns:w="http://schemas.openxmlformats.org/wordprocessingml/2006/main" w:rsidRPr="00CE424F">
        <w:rPr>
          <w:rFonts w:ascii="Times New Roman" w:hAnsi="Times New Roman" w:cs="Times New Roman"/>
          <w:b/>
          <w:bCs/>
          <w:color w:val="000000"/>
          <w:kern w:val="0"/>
          <w:sz w:val="16"/>
          <w:szCs w:val="16"/>
        </w:rPr>
        <w:t xml:space="preserve">Käufer </w:t>
      </w:r>
      <w:r xmlns:w="http://schemas.openxmlformats.org/wordprocessingml/2006/main" w:rsidRPr="00CE424F">
        <w:rPr>
          <w:rFonts w:ascii="Times New Roman" w:hAnsi="Times New Roman" w:cs="Times New Roman"/>
          <w:color w:val="000000"/>
          <w:kern w:val="0"/>
          <w:sz w:val="16"/>
          <w:szCs w:val="16"/>
        </w:rPr>
        <w:t xml:space="preserve">“) durch a Webschnittstelle, die sich auf einer im Internet verfügbaren Website unter </w:t>
      </w:r>
      <w:r xmlns:w="http://schemas.openxmlformats.org/wordprocessingml/2006/main" w:rsidRPr="00CE424F">
        <w:rPr>
          <w:rFonts w:ascii="Times New Roman" w:hAnsi="Times New Roman" w:cs="Times New Roman"/>
          <w:i/>
          <w:iCs/>
          <w:color w:val="000000"/>
          <w:kern w:val="0"/>
          <w:sz w:val="16"/>
          <w:szCs w:val="16"/>
        </w:rPr>
        <w:t xml:space="preserve">www.lesana.cz befindet (im Folgenden „ </w:t>
      </w:r>
      <w:r xmlns:w="http://schemas.openxmlformats.org/wordprocessingml/2006/main" w:rsidRPr="00CE424F">
        <w:rPr>
          <w:rFonts w:ascii="Times New Roman" w:hAnsi="Times New Roman" w:cs="Times New Roman"/>
          <w:b/>
          <w:bCs/>
          <w:color w:val="000000"/>
          <w:kern w:val="0"/>
          <w:sz w:val="16"/>
          <w:szCs w:val="16"/>
        </w:rPr>
        <w:t xml:space="preserve">Online-Shop “ </w:t>
      </w:r>
      <w:r xmlns:w="http://schemas.openxmlformats.org/wordprocessingml/2006/main" w:rsidRPr="00CE424F">
        <w:rPr>
          <w:rFonts w:ascii="Times New Roman" w:hAnsi="Times New Roman" w:cs="Times New Roman"/>
          <w:color w:val="000000"/>
          <w:kern w:val="0"/>
          <w:sz w:val="16"/>
          <w:szCs w:val="16"/>
        </w:rPr>
        <w:t xml:space="preserve">genannt </w:t>
      </w:r>
      <w:r xmlns:w="http://schemas.openxmlformats.org/wordprocessingml/2006/main" w:rsidRPr="00CE424F">
        <w:rPr>
          <w:rFonts w:ascii="Times New Roman" w:hAnsi="Times New Roman" w:cs="Times New Roman"/>
          <w:color w:val="000000"/>
          <w:kern w:val="0"/>
          <w:sz w:val="16"/>
          <w:szCs w:val="16"/>
        </w:rPr>
        <w:t xml:space="preserve">).</w:t>
      </w:r>
    </w:p>
    <w:p w14:paraId="6EA39F26" w14:textId="1761673C"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3. Die Allgemeinen Geschäftsbedingungen sind Bestandteil des Kaufvertrages. Abweichende Regelungen im Kaufvertrag gehen den Regelungen dieser Geschäftsbedingungen vor.</w:t>
      </w:r>
    </w:p>
    <w:p w14:paraId="0EEE9B13"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6120D35D" w14:textId="4DCA887B"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II. Informationen zu Preisen, Aufenthalten und Unterkünften, im Folgenden „Waren“ genannt</w:t>
      </w:r>
    </w:p>
    <w:p w14:paraId="2607FCFF" w14:textId="07A4105C"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Informationen zu Waren, einschließlich Preisen und deren Hauptmerkmalen, werden für die einzelnen Waren im Online-Shop bereitgestellt. Die Preise verstehen sich inklusive Mehrwertsteuer. Die Produktpreise behalten ihre Gültigkeit, solange sie im Online-Shop angezeigt werden. Diese Regelung schließt den Abschluss eines Kaufvertrages zu individuell vereinbarten Konditionen nicht aus.</w:t>
      </w:r>
    </w:p>
    <w:p w14:paraId="55FA703B" w14:textId="4AACE1F5"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Die gesamte Präsentation der im Katalog des Online-Shops enthaltenen Waren hat informativen Charakter und der Verkäufer ist nicht verpflichtet, einen Kaufvertrag über diese Waren abzuschließen.</w:t>
      </w:r>
    </w:p>
    <w:p w14:paraId="43560F5F" w14:textId="5C8D1C70"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3. Eventuelle Rabatte auf den Kaufpreis der Ware sind nicht miteinander kumulierbar, es sei denn, Verkäufer und Käufer vereinbaren etwas anderes.</w:t>
      </w:r>
    </w:p>
    <w:p w14:paraId="7CBE0E3D"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13F67B0F" w14:textId="6D01AB11"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III. Bestellung und Abschluss des Kaufvertrages</w:t>
      </w:r>
    </w:p>
    <w:p w14:paraId="5AB657BC" w14:textId="7412490D"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Die Kosten, die dem Käufer bei der Nutzung von Fernkommunikationsmitteln im Zusammenhang mit dem Abschluss des Kaufvertrags entstehen (Kosten für die Internetverbindung, Kosten für Telefongespräche), trägt der Käufer selbst.</w:t>
      </w:r>
    </w:p>
    <w:p w14:paraId="2050AF13" w14:textId="77777777"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Der Käufer bestellt Waren auf folgende Weise:</w:t>
      </w:r>
    </w:p>
    <w:p w14:paraId="435FD805" w14:textId="64C33205"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 über Ihr Kundenkonto, sofern Sie sich zuvor im Online-Shop registriert haben,</w:t>
      </w:r>
    </w:p>
    <w:p w14:paraId="4EEEFEFF" w14:textId="24058491" w:rsidR="005255EC"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 durch Ausfüllen des Bestellformulars ohne Registrierung. </w:t>
      </w:r>
      <w:r xmlns:w="http://schemas.openxmlformats.org/wordprocessingml/2006/main" w:rsidR="00CE424F">
        <w:rPr>
          <w:rFonts w:ascii="Times New Roman" w:hAnsi="Times New Roman" w:cs="Times New Roman"/>
          <w:color w:val="000000"/>
          <w:kern w:val="0"/>
          <w:sz w:val="16"/>
          <w:szCs w:val="16"/>
        </w:rPr>
        <w:br xmlns:w="http://schemas.openxmlformats.org/wordprocessingml/2006/main"/>
      </w:r>
      <w:r xmlns:w="http://schemas.openxmlformats.org/wordprocessingml/2006/main" w:rsidR="00CE424F" w:rsidRPr="00CE424F">
        <w:rPr>
          <w:rFonts w:ascii="Times New Roman" w:hAnsi="Times New Roman" w:cs="Times New Roman"/>
          <w:color w:val="000000"/>
          <w:kern w:val="0"/>
          <w:sz w:val="16"/>
          <w:szCs w:val="16"/>
        </w:rPr>
        <w:t xml:space="preserve">● durch eine E-Mail-Anfrage an die Adresse: hotel@lesana.cz</w:t>
      </w:r>
    </w:p>
    <w:p w14:paraId="2EC87D44" w14:textId="77777777" w:rsidR="00CE424F" w:rsidRPr="00CE424F" w:rsidRDefault="00CE424F"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7"/>
        <w:rPr>
          <w:rFonts w:ascii="Times New Roman" w:hAnsi="Times New Roman" w:cs="Times New Roman"/>
          <w:color w:val="000000"/>
          <w:kern w:val="0"/>
          <w:sz w:val="16"/>
          <w:szCs w:val="16"/>
        </w:rPr>
      </w:pPr>
    </w:p>
    <w:p w14:paraId="016D7302" w14:textId="303F4A2C"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3. Bei der Bestellung wählt der Käufer den Aufenthalt, das Datum und die Zahlungsart.</w:t>
      </w:r>
    </w:p>
    <w:p w14:paraId="0AF30A73" w14:textId="1FC11483"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4. Vor dem Absenden der Bestellung hat der Käufer die Möglichkeit, die von ihm in der Bestellung eingegebenen Daten zu überprüfen und zu ändern. Durch Anklicken des Buttons „Bestellen“ sendet der Käufer die Bestellung an den Verkäufer ab. Die in der Bestellung aufgeführten Daten werden vom Verkäufer als korrekt angesehen. Voraussetzung für die Gültigkeit der Bestellung ist das Ausfüllen aller Pflichtdaten im Bestellformular und die Bestätigung des Käufers, dass er sich mit diesen Geschäftsbedingungen vertraut gemacht hat.</w:t>
      </w:r>
    </w:p>
    <w:p w14:paraId="06D21F2D" w14:textId="2E3939A2"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5. Unmittelbar nach Eingang der Bestellung sendet der Verkäufer dem Käufer eine Bestätigung über den Eingang der Bestellung an die E-Mail-Adresse, die der Käufer bei der Bestellung angegeben hat. Diese Bestätigung erfolgt automatisch und gilt als Vertragsschluss.</w:t>
      </w:r>
    </w:p>
    <w:p w14:paraId="024941E0" w14:textId="61C4CF6E"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6. Für den Fall, dass der Verkäufer eine der in der Bestellung genannten Anforderungen nicht erfüllen kann, sendet er dem Käufer ein geändertes Angebot an seine E-Mail-Adresse. Das geänderte Angebot gilt als neuer Kaufvertragsentwurf und der Kaufvertrag kommt in diesem Fall durch die Bestätigung der Annahme dieses Angebots durch den Käufer an den Verkäufer an seine in diesen Geschäftsbedingungen angegebene E-Mail-Adresse zustande.</w:t>
      </w:r>
    </w:p>
    <w:p w14:paraId="15AF1F5F" w14:textId="0E752A7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7. Alle vom Verkäufer angenommenen Bestellungen sind verbindlich. Der Käufer kann die Bestellung stornieren, bis der Käufer die Mitteilung über die Annahme der Bestellung durch den Verkäufer erhält. Der Käufer kann die Bestellung nicht telefonisch oder per E-Mail des Verkäufers stornieren.</w:t>
      </w:r>
    </w:p>
    <w:p w14:paraId="1CDE8D96" w14:textId="6A602866"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8. Für den Fall, dass dem Verkäufer bei der Angabe des Warenpreises oder der Verfügbarkeit von Zimmern im Online-Shop oder während des Bestellvorgangs ein Fehler unterlaufen ist, ist der Verkäufer nicht verpflichtet, dies dem Käufer mitzuteilen die Ware zu diesem falschen Preis zurückzugeben, auch wenn dem Käufer gemäß diesen Geschäftsbedingungen eine automatische Bestätigung des Eingangs der Bestellung zugesandt wurde. Der Verkäufer informiert den Käufer unverzüglich über den Fehler und sendet dem Käufer ein geändertes Angebot an seine E-Mail-Adresse. Das geänderte Angebot gilt als neuer Kaufvertragsentwurf und der Kaufvertrag kommt in diesem Fall durch die Annahmebestätigung des Käufers an die E-Mail-Adresse des Verkäufers zustande. </w:t>
      </w:r>
      <w:r xmlns:w="http://schemas.openxmlformats.org/wordprocessingml/2006/main" w:rsidR="00CE424F">
        <w:rPr>
          <w:rFonts w:ascii="Times New Roman" w:hAnsi="Times New Roman" w:cs="Times New Roman"/>
          <w:color w:val="000000"/>
          <w:kern w:val="0"/>
          <w:sz w:val="16"/>
          <w:szCs w:val="16"/>
        </w:rPr>
        <w:t xml:space="preserve">Der Verkäufer </w:t>
      </w:r>
      <w:r xmlns:w="http://schemas.openxmlformats.org/wordprocessingml/2006/main" w:rsidR="00CE424F">
        <w:rPr>
          <w:rFonts w:ascii="Times New Roman" w:hAnsi="Times New Roman" w:cs="Times New Roman"/>
          <w:color w:val="000000"/>
          <w:kern w:val="0"/>
          <w:sz w:val="16"/>
          <w:szCs w:val="16"/>
        </w:rPr>
        <w:t xml:space="preserve">widerruft </w:t>
      </w:r>
      <w:proofErr xmlns:w="http://schemas.openxmlformats.org/wordprocessingml/2006/main" w:type="gramEnd"/>
      <w:r xmlns:w="http://schemas.openxmlformats.org/wordprocessingml/2006/main" w:rsidRPr="00CE424F">
        <w:rPr>
          <w:rFonts w:ascii="Times New Roman" w:hAnsi="Times New Roman" w:cs="Times New Roman"/>
          <w:color w:val="000000"/>
          <w:kern w:val="0"/>
          <w:sz w:val="16"/>
          <w:szCs w:val="16"/>
        </w:rPr>
        <w:t xml:space="preserve">mit dem neuen Angebot den ursprünglichen Kaufvertrag . </w:t>
      </w:r>
      <w:proofErr xmlns:w="http://schemas.openxmlformats.org/wordprocessingml/2006/main" w:type="gramStart"/>
      <w:r xmlns:w="http://schemas.openxmlformats.org/wordprocessingml/2006/main" w:rsidR="00CE424F">
        <w:rPr>
          <w:rFonts w:ascii="Times New Roman" w:hAnsi="Times New Roman" w:cs="Times New Roman"/>
          <w:color w:val="000000"/>
          <w:kern w:val="0"/>
          <w:sz w:val="16"/>
          <w:szCs w:val="16"/>
        </w:rPr>
        <w:t xml:space="preserve">Der Kunde ist nicht verpflichtet, das neue Angebot anzunehmen. In diesem Fall wird die Reservierung storniert. Sofern die Zahlung bereits erfolgt ist, erstattet der Verkäufer dem Käufer den gezahlten Betrag vollständig zurück.</w:t>
      </w:r>
    </w:p>
    <w:p w14:paraId="5E3724ED"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51D72D22" w14:textId="4638CA33"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IV. Kundenkonto</w:t>
      </w:r>
    </w:p>
    <w:p w14:paraId="007F06E1" w14:textId="6067C75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Aufgrund der Registrierung des Käufers im Online-Shop erhält der Käufer Zugang zu seinem Kundenkonto. Der Käufer kann über sein Kundenkonto Waren bestellen. Der Käufer kann die Ware auch ohne Registrierung bestellen.</w:t>
      </w:r>
    </w:p>
    <w:p w14:paraId="0CB4551F" w14:textId="1C68339B"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Bei der Registrierung für ein Kundenkonto und bei der Bestellung von Waren ist der Käufer verpflichtet, alle Daten korrekt und wahrheitsgemäß anzugeben. Der Käufer ist verpflichtet, die im Benutzerkonto angegebenen Daten im Falle einer Änderung zu aktualisieren. Die vom Käufer im Kundenkonto und bei der Warenbestellung angegebenen Daten werden vom Verkäufer als korrekt angesehen.</w:t>
      </w:r>
    </w:p>
    <w:p w14:paraId="2AF23FAF" w14:textId="15865728"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3. Der Zugang zum Kundenkonto ist durch einen Benutzernamen und ein Passwort gesichert. Der Käufer ist verpflichtet, über die für den Zugang zu seinem Kundenkonto erforderlichen Informationen Stillschweigen zu bewahren. Der Verkäufer haftet nicht für einen etwaigen Missbrauch des Kundenkontos durch Dritte.</w:t>
      </w:r>
    </w:p>
    <w:p w14:paraId="2A81EE9F" w14:textId="77777777"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4. Der Käufer ist nicht berechtigt, die Nutzung des Kundenkontos durch Dritte zu gestatten.</w:t>
      </w:r>
    </w:p>
    <w:p w14:paraId="6D974695" w14:textId="61B2965A"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Benutzerkonto </w:t>
      </w:r>
      <w:proofErr xmlns:w="http://schemas.openxmlformats.org/wordprocessingml/2006/main" w:type="gramEnd"/>
      <w:r xmlns:w="http://schemas.openxmlformats.org/wordprocessingml/2006/main" w:rsidRPr="00CE424F">
        <w:rPr>
          <w:rFonts w:ascii="Times New Roman" w:hAnsi="Times New Roman" w:cs="Times New Roman"/>
          <w:color w:val="000000"/>
          <w:kern w:val="0"/>
          <w:sz w:val="16"/>
          <w:szCs w:val="16"/>
        </w:rPr>
        <w:t xml:space="preserve">kündigen </w:t>
      </w:r>
      <w:proofErr xmlns:w="http://schemas.openxmlformats.org/wordprocessingml/2006/main" w:type="gramStart"/>
      <w:r xmlns:w="http://schemas.openxmlformats.org/wordprocessingml/2006/main" w:rsidRPr="00CE424F">
        <w:rPr>
          <w:rFonts w:ascii="Times New Roman" w:hAnsi="Times New Roman" w:cs="Times New Roman"/>
          <w:color w:val="000000"/>
          <w:kern w:val="0"/>
          <w:sz w:val="16"/>
          <w:szCs w:val="16"/>
        </w:rPr>
        <w:t xml:space="preserve">, insbesondere wenn der Käufer sein Benutzerkonto nicht mehr nutzt oder wenn der Käufer gegen seine Pflichten aus dem Kaufvertrag oder diesen Geschäftsbedingungen verstößt.</w:t>
      </w:r>
    </w:p>
    <w:p w14:paraId="108C43FE" w14:textId="58398E3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6. Der Käufer nimmt zur Kenntnis, dass das Benutzerkonto insbesondere im Hinblick auf die erforderliche Wartung der Hard- und Softwareausrüstung des Verkäufers möglicherweise nicht kontinuierlich verfügbar ist Wartung von Geräten Dritter.</w:t>
      </w:r>
    </w:p>
    <w:p w14:paraId="48D6F085"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0F465C5D" w14:textId="77C7D8D9"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V. Zahlungsbedingungen und Warenlieferung</w:t>
      </w:r>
    </w:p>
    <w:p w14:paraId="0251C79C" w14:textId="238DB540"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Der Preis der Ware und etwaige mit der Lieferung der Ware gemäß Kaufvertrag verbundene Kosten kann der Käufer auf folgende Weise bezahlen: </w:t>
      </w:r>
      <w:r xmlns:w="http://schemas.openxmlformats.org/wordprocessingml/2006/main" w:rsidR="00CE424F">
        <w:rPr>
          <w:rFonts w:ascii="Times New Roman" w:hAnsi="Times New Roman" w:cs="Times New Roman"/>
          <w:color w:val="000000"/>
          <w:kern w:val="0"/>
          <w:sz w:val="16"/>
          <w:szCs w:val="16"/>
        </w:rPr>
        <w:br xmlns:w="http://schemas.openxmlformats.org/wordprocessingml/2006/main"/>
      </w:r>
      <w:r xmlns:w="http://schemas.openxmlformats.org/wordprocessingml/2006/main" w:rsidRPr="00CE424F">
        <w:rPr>
          <w:rFonts w:ascii="Times New Roman" w:hAnsi="Times New Roman" w:cs="Times New Roman"/>
          <w:color w:val="000000"/>
          <w:kern w:val="0"/>
          <w:sz w:val="16"/>
          <w:szCs w:val="16"/>
        </w:rPr>
        <w:t xml:space="preserve">● durch bargeldlose Überweisung auf das Bankkonto des Verkäufers </w:t>
      </w:r>
      <w:r xmlns:w="http://schemas.openxmlformats.org/wordprocessingml/2006/main" w:rsidR="00CE424F" w:rsidRPr="00CE424F">
        <w:rPr>
          <w:rFonts w:ascii="Times New Roman" w:hAnsi="Times New Roman" w:cs="Times New Roman"/>
          <w:color w:val="000000"/>
          <w:sz w:val="16"/>
          <w:szCs w:val="16"/>
        </w:rPr>
        <w:t xml:space="preserve">: </w:t>
      </w:r>
      <w:r xmlns:w="http://schemas.openxmlformats.org/wordprocessingml/2006/main" w:rsidRPr="00CE424F">
        <w:rPr>
          <w:rFonts w:ascii="Times New Roman" w:hAnsi="Times New Roman" w:cs="Times New Roman"/>
          <w:color w:val="000000"/>
          <w:kern w:val="0"/>
          <w:sz w:val="16"/>
          <w:szCs w:val="16"/>
        </w:rPr>
        <w:t xml:space="preserve">Nein</w:t>
      </w:r>
      <w:r xmlns:w="http://schemas.openxmlformats.org/wordprocessingml/2006/main" w:rsidR="00CE424F" w:rsidRPr="00CE424F">
        <w:rPr>
          <w:rFonts w:ascii="Times New Roman" w:hAnsi="Times New Roman" w:cs="Times New Roman"/>
          <w:color w:val="000000"/>
          <w:sz w:val="16"/>
          <w:szCs w:val="16"/>
        </w:rPr>
        <w:t xml:space="preserve"> </w:t>
      </w:r>
      <w:r xmlns:w="http://schemas.openxmlformats.org/wordprocessingml/2006/main" w:rsidR="00CE424F" w:rsidRPr="00CE424F">
        <w:rPr>
          <w:rFonts w:ascii="Times New Roman" w:hAnsi="Times New Roman" w:cs="Times New Roman"/>
          <w:sz w:val="16"/>
          <w:szCs w:val="16"/>
        </w:rPr>
        <w:t xml:space="preserve">0138764329 / 0800 </w:t>
      </w:r>
      <w:r xmlns:w="http://schemas.openxmlformats.org/wordprocessingml/2006/main" w:rsidR="00CE424F" w:rsidRPr="00CE424F">
        <w:rPr>
          <w:rFonts w:ascii="Times New Roman" w:hAnsi="Times New Roman" w:cs="Times New Roman"/>
          <w:color w:val="000000"/>
          <w:sz w:val="16"/>
          <w:szCs w:val="16"/>
        </w:rPr>
        <w:t xml:space="preserve">, </w:t>
      </w:r>
      <w:r xmlns:w="http://schemas.openxmlformats.org/wordprocessingml/2006/main" w:rsidRPr="00CE424F">
        <w:rPr>
          <w:rFonts w:ascii="Times New Roman" w:hAnsi="Times New Roman" w:cs="Times New Roman"/>
          <w:color w:val="000000"/>
          <w:kern w:val="0"/>
          <w:sz w:val="16"/>
          <w:szCs w:val="16"/>
        </w:rPr>
        <w:t xml:space="preserve">registriert bei </w:t>
      </w:r>
      <w:r xmlns:w="http://schemas.openxmlformats.org/wordprocessingml/2006/main" w:rsidR="00CE424F" w:rsidRPr="00CE424F">
        <w:rPr>
          <w:rFonts w:ascii="Times New Roman" w:hAnsi="Times New Roman" w:cs="Times New Roman"/>
          <w:sz w:val="16"/>
          <w:szCs w:val="16"/>
        </w:rPr>
        <w:t xml:space="preserve">České </w:t>
      </w:r>
      <w:r xmlns:w="http://schemas.openxmlformats.org/wordprocessingml/2006/main" w:rsidR="00CE424F">
        <w:rPr>
          <w:sz w:val="16"/>
          <w:szCs w:val="16"/>
        </w:rPr>
        <w:t xml:space="preserve">Spořiteln </w:t>
      </w:r>
      <w:r xmlns:w="http://schemas.openxmlformats.org/wordprocessingml/2006/main" w:rsidR="00CE424F">
        <w:rPr>
          <w:sz w:val="16"/>
          <w:szCs w:val="16"/>
        </w:rPr>
        <w:t xml:space="preserve">y as </w:t>
      </w:r>
      <w:r xmlns:w="http://schemas.openxmlformats.org/wordprocessingml/2006/main" w:rsidR="00CE424F" w:rsidRPr="00CE424F">
        <w:rPr>
          <w:rFonts w:ascii="Times New Roman" w:hAnsi="Times New Roman" w:cs="Times New Roman"/>
          <w:sz w:val="16"/>
          <w:szCs w:val="16"/>
        </w:rPr>
        <w:t xml:space="preserve">Štefanikova </w:t>
      </w:r>
      <w:r xmlns:w="http://schemas.openxmlformats.org/wordprocessingml/2006/main" w:rsidR="00CE424F" w:rsidRPr="00CE424F">
        <w:rPr>
          <w:rFonts w:ascii="Times New Roman" w:hAnsi="Times New Roman" w:cs="Times New Roman"/>
          <w:sz w:val="16"/>
          <w:szCs w:val="16"/>
        </w:rPr>
        <w:t xml:space="preserve">17/247, Prag 5 </w:t>
      </w:r>
      <w:r xmlns:w="http://schemas.openxmlformats.org/wordprocessingml/2006/main" w:rsidR="00CE424F">
        <w:rPr>
          <w:sz w:val="16"/>
          <w:szCs w:val="16"/>
        </w:rPr>
        <w:t xml:space="preserve">, </w:t>
      </w:r>
      <w:r xmlns:w="http://schemas.openxmlformats.org/wordprocessingml/2006/main" w:rsidR="00CE424F">
        <w:rPr>
          <w:sz w:val="16"/>
          <w:szCs w:val="16"/>
        </w:rPr>
        <w:br xmlns:w="http://schemas.openxmlformats.org/wordprocessingml/2006/main"/>
      </w:r>
      <w:r xmlns:w="http://schemas.openxmlformats.org/wordprocessingml/2006/main" w:rsidR="00CE424F" w:rsidRPr="00CE424F">
        <w:rPr>
          <w:rFonts w:ascii="Times New Roman" w:hAnsi="Times New Roman" w:cs="Times New Roman"/>
          <w:sz w:val="16"/>
          <w:szCs w:val="16"/>
        </w:rPr>
        <w:t xml:space="preserve">IBAN CZ1208000000000138764329, SWIFT GIBACZPX</w:t>
      </w:r>
      <w:r xmlns:w="http://schemas.openxmlformats.org/wordprocessingml/2006/main" w:rsidR="00CE424F" w:rsidRPr="00CE424F">
        <w:rPr>
          <w:rFonts w:ascii="Times New Roman" w:hAnsi="Times New Roman" w:cs="Times New Roman"/>
          <w:sz w:val="20"/>
          <w:szCs w:val="20"/>
        </w:rPr>
        <w:t xml:space="preserve"> </w:t>
      </w:r>
    </w:p>
    <w:p w14:paraId="16636E96" w14:textId="0E6F13F9"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 bargeldlos per Zahlungskarte,</w:t>
      </w:r>
    </w:p>
    <w:p w14:paraId="3F1C9C31" w14:textId="50780621"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 durch bargeldlose Überweisung auf das Konto des Verkäufers über ein Zahlungsgateway,</w:t>
      </w:r>
    </w:p>
    <w:p w14:paraId="35A86E0F" w14:textId="483D6641"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Bei bargeldloser Zahlung per Banküberweisung ist der Kaufpreis innerhalb von 10 Tagen ab Abschluss des Kaufvertrages zur Zahlung fällig.</w:t>
      </w:r>
    </w:p>
    <w:p w14:paraId="10841265" w14:textId="28944220"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4. Bei Zahlung über ein Zahlungsgateway folgt der Käufer den Anweisungen des jeweiligen elektronischen Zahlungsanbieters.</w:t>
      </w:r>
    </w:p>
    <w:p w14:paraId="7FFE001D" w14:textId="1A19B897"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lastRenderedPageBreak xmlns:w="http://schemas.openxmlformats.org/wordprocessingml/2006/main"/>
      </w:r>
      <w:r xmlns:w="http://schemas.openxmlformats.org/wordprocessingml/2006/main" w:rsidRPr="00CE424F">
        <w:rPr>
          <w:rFonts w:ascii="Times New Roman" w:hAnsi="Times New Roman" w:cs="Times New Roman"/>
          <w:color w:val="000000"/>
          <w:kern w:val="0"/>
          <w:sz w:val="16"/>
          <w:szCs w:val="16"/>
        </w:rPr>
        <w:t xml:space="preserve">5. Bei bargeldloser Zahlung ist die Verpflichtung des Käufers zur Zahlung des Kaufpreises </w:t>
      </w:r>
      <w:r xmlns:w="http://schemas.openxmlformats.org/wordprocessingml/2006/main" w:rsidRPr="00CE424F">
        <w:rPr>
          <w:rFonts w:ascii="Times New Roman" w:hAnsi="Times New Roman" w:cs="Times New Roman"/>
          <w:color w:val="000000"/>
          <w:kern w:val="0"/>
          <w:sz w:val="16"/>
          <w:szCs w:val="16"/>
        </w:rPr>
        <w:t xml:space="preserve">mit der Gutschrift des entsprechenden Betrages auf dem Bankkonto des Verkäufers erfüllt.</w:t>
      </w:r>
    </w:p>
    <w:p w14:paraId="06A0EBAC" w14:textId="5B98149E"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6. Der Verkäufer verlangt vom Käufer eine Vorauszahlung oder Zahlung des Kaufpreises.</w:t>
      </w:r>
    </w:p>
    <w:p w14:paraId="5DA0D6A9" w14:textId="3D01BA26"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7. Nach dem Umsatzregistrierungsgesetz ist der Verkäufer verpflichtet, dem Käufer eine Quittung auszustellen. Gleichzeitig ist er verpflichtet, die erhaltenen Umsätze online beim Finanzamt zu registrieren.</w:t>
      </w:r>
    </w:p>
    <w:p w14:paraId="77FBF11A" w14:textId="71B7D49A"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8. Der Verkäufer stellt dem Käufer einen Steuerbeleg – eine Rechnung – aus. Der Steuerbeleg ist jederzeit auf Wunsch des Gastes per E-Mail oder nach der Ankunft des Gastes erhältlich.</w:t>
      </w:r>
    </w:p>
    <w:p w14:paraId="20475A92"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6EB33CA5" w14:textId="354E84B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VI. Rücktritt vom Vertrag</w:t>
      </w:r>
    </w:p>
    <w:p w14:paraId="1038AFEC" w14:textId="475622A3"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Ein Käufer, der einen Kaufvertrag außerhalb seiner gewerblichen Tätigkeit als Verbraucher abgeschlossen hat, hat das Recht, vom Kaufvertrag zurückzutreten.</w:t>
      </w:r>
    </w:p>
    <w:p w14:paraId="60835733" w14:textId="737544C8"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Die Frist für den Rücktritt vom Vertrag beträgt einen Tag ab dem Datum der Bestellung.</w:t>
      </w:r>
    </w:p>
    <w:p w14:paraId="70F22700" w14:textId="7D7E0CE1"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3. Der Käufer kann unter anderem nicht vom Kaufvertrag über die Erbringung von Dienstleistungen zurücktreten, wenn diese mit seiner vorherigen ausdrücklichen Zustimmung vor Ablauf der Widerrufsfrist erfüllt wurden und der Verkäufer den Käufer vor Vertragsabschluss darüber informiert hat In diesem Fall steht ihm kein Recht zum Rücktritt vom Vertrag zu.</w:t>
      </w:r>
    </w:p>
    <w:p w14:paraId="2E8E5B8D" w14:textId="72A5D30F" w:rsidR="005255EC" w:rsidRPr="00CE424F" w:rsidRDefault="00CE424F"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4. Um vom Kaufvertrag zurückzutreten, sendet der Käufer eine Nachricht an die in diesen Geschäftsbedingungen angegebene E-Mail- oder Lieferadresse des Verkäufers. Der Verkäufer wird dem Käufer den Erhalt des Formulars unverzüglich bestätigen.</w:t>
      </w:r>
    </w:p>
    <w:p w14:paraId="4DAEA879" w14:textId="10B00A18" w:rsidR="005255EC" w:rsidRPr="00CE424F" w:rsidRDefault="00CE424F"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5. Wenn der Käufer vom Vertrag zurücktritt, wird der Verkäufer ihm unverzüglich, spätestens jedoch 30 Tage nach dem Rücktritt vom Vertrag, den gesamten Betrag per Überweisung auf sein Bankkonto zurückerstatten.</w:t>
      </w:r>
    </w:p>
    <w:p w14:paraId="4A848E3A" w14:textId="20C68D53" w:rsidR="005255EC" w:rsidRPr="00CE424F" w:rsidRDefault="00CE424F"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6. Wegen der Nichtverfügbarkeit der Ware, insbesondere der Nichtverfügbarkeit des Aufenthaltstermins, ist der Verkäufer berechtigt, vom Kaufvertrag zurückzutreten. Der Verkäufer informiert den Käufer unverzüglich über die in der Bestellung angegebene E-Mail-Adresse und erstattet innerhalb von 14 Tagen nach der Mitteilung über den Rücktritt vom Kaufvertrag alle von ihm im Rahmen des Vertrags erhaltenen Beträge auf die gleiche Weise oder auf eine von ihm angegebene Weise zurück der Käufer.</w:t>
      </w:r>
    </w:p>
    <w:p w14:paraId="756ADE7A"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77C40128" w14:textId="11E0BACC"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VII. Rechte aus mangelhafter Leistung</w:t>
      </w:r>
    </w:p>
    <w:p w14:paraId="4598502C" w14:textId="2D097D91" w:rsidR="001D5502"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1. Der Kunde meldet den Mangel unverzüglich dem Hotel.</w:t>
      </w:r>
    </w:p>
    <w:p w14:paraId="3297E7C2" w14:textId="1826A856"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2. Bei Vorliegen eines Mangels, der eine unerhebliche Vertragswidrigkeit darstellt (unabhängig davon, ob es sich um </w:t>
      </w:r>
      <w:proofErr xmlns:w="http://schemas.openxmlformats.org/wordprocessingml/2006/main" w:type="spellStart"/>
      <w:r xmlns:w="http://schemas.openxmlformats.org/wordprocessingml/2006/main" w:rsidRPr="00CE424F">
        <w:rPr>
          <w:rFonts w:ascii="Times New Roman" w:hAnsi="Times New Roman" w:cs="Times New Roman"/>
          <w:color w:val="000000"/>
          <w:kern w:val="0"/>
          <w:sz w:val="16"/>
          <w:szCs w:val="16"/>
        </w:rPr>
        <w:t xml:space="preserve">einen </w:t>
      </w:r>
      <w:proofErr xmlns:w="http://schemas.openxmlformats.org/wordprocessingml/2006/main" w:type="spellEnd"/>
      <w:r xmlns:w="http://schemas.openxmlformats.org/wordprocessingml/2006/main" w:rsidR="005255EC" w:rsidRPr="00CE424F">
        <w:rPr>
          <w:rFonts w:ascii="Times New Roman" w:hAnsi="Times New Roman" w:cs="Times New Roman"/>
          <w:color w:val="000000"/>
          <w:kern w:val="0"/>
          <w:sz w:val="16"/>
          <w:szCs w:val="16"/>
        </w:rPr>
        <w:t xml:space="preserve">behebbaren oder nicht behebbaren Mangel handelt), hat der Käufer Anspruch auf Beseitigung des Mangels oder einen angemessenen Nachlass vom Kaufpreis, wenn der Mangel nicht beseitigt werden kann. Der Gastgeber hat das Recht, eine alternative Unterkunft anzubieten.</w:t>
      </w:r>
    </w:p>
    <w:p w14:paraId="34269BD1" w14:textId="0DF040ED"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3. Tritt nach der Reparatur wiederholt ein behebbarer Mangel auf, hat der Käufer das Recht, einen Nachlass auf den Kaufpreis zu beantragen.</w:t>
      </w:r>
    </w:p>
    <w:p w14:paraId="1E26C4B3" w14:textId="53908E60" w:rsidR="005255EC" w:rsidRPr="00CE424F" w:rsidRDefault="001D5502" w:rsidP="001D5502">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4. Bei der Reklamation ist der Käufer verpflichtet, dem Verkäufer mitzuteilen, welches Recht er gewählt hat. Eine Änderung der Wahl ohne Zustimmung des Verkäufers ist nur möglich, wenn der Käufer die Beseitigung eines Mangels verlangt, der sich als irreparabel herausstellt. Wählt der Käufer seine Rechte aus einer wesentlichen Vertragsverletzung nicht rechtzeitig aus, stehen ihm die gleichen Rechte wie im Falle einer nicht wesentlichen Vertragsverletzung zu.</w:t>
      </w:r>
    </w:p>
    <w:p w14:paraId="61AB48AF" w14:textId="65D2603B"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5. Ist eine Nachbesserung oder ein Ersatz der Ware nicht möglich, kann der Käufer im Wege des Rücktritts vom Vertrag eine Rückerstattung des Kaufpreises verlangen.</w:t>
      </w:r>
    </w:p>
    <w:p w14:paraId="22289325" w14:textId="2685EA26"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6. Weist der Verkäufer nach, dass der Käufer den Mangel der Ware vor der Übernahme kannte oder ihn selbst verursacht hat, ist der Verkäufer nicht verpflichtet, dem Anspruch des Käufers nachzukommen.</w:t>
      </w:r>
    </w:p>
    <w:p w14:paraId="1D3E24D2" w14:textId="0205CDF7"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7. Der Käufer kann keinen Anspruch auf rabattierte Ware aus dem Grund erheben, aus dem sie rabattiert wird.</w:t>
      </w:r>
    </w:p>
    <w:p w14:paraId="1AED9AD7" w14:textId="6CCB09A1"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8. Der Verkäufer ist verpflichtet, die Reklamation in jeder Niederlassung und am Sitz oder Geschäftssitz entgegenzunehmen. Der Verkäufer ist verpflichtet, dem Käufer eine schriftliche Bestätigung darüber auszustellen, wann der Käufer das Recht ausgeübt hat, welchen Inhalt die Reklamation hat und welche Art der Bearbeitung der Reklamation der Käufer verlangt, sowie eine Bestätigung des Datums und der Art der Bearbeitung Reklamation, einschließlich Bestätigung der Reparatur und ihrer Dauer, oder eine schriftliche Begründung für die Ablehnung der Reklamation.</w:t>
      </w:r>
    </w:p>
    <w:p w14:paraId="59AFF0D4" w14:textId="7D52CE8E" w:rsidR="005255EC" w:rsidRPr="00CE424F" w:rsidRDefault="001D5502" w:rsidP="001D5502">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9. Der Verkäufer oder ein von ihm beauftragter Mitarbeiter entscheidet unverzüglich über die Reklamation. In diese Frist ist die für die fachmännische Beurteilung des Mangels erforderliche, für die Art der Leistung angemessene Zeit nicht einzurechnen. Beanstandungen einschließlich Mängelbeseitigung müssen unverzüglich bearbeitet werden. Der fruchtlose Ablauf dieser Frist gilt als wesentliche Vertragsverletzung und der Käufer hat das Recht, vom Kaufvertrag zurückzutreten. </w:t>
      </w:r>
      <w:r xmlns:w="http://schemas.openxmlformats.org/wordprocessingml/2006/main" w:rsidR="005255EC" w:rsidRPr="00CE424F">
        <w:rPr>
          <w:rFonts w:ascii="Times New Roman" w:hAnsi="Times New Roman" w:cs="Times New Roman"/>
          <w:color w:val="16191F"/>
          <w:kern w:val="0"/>
          <w:sz w:val="16"/>
          <w:szCs w:val="16"/>
        </w:rPr>
        <w:t xml:space="preserve">Als Zeitpunkt der Geltendmachung der Beschwerde gilt der Zeitpunkt der Willensäußerung</w:t>
      </w:r>
      <w:r xmlns:w="http://schemas.openxmlformats.org/wordprocessingml/2006/main" w:rsidR="00CE424F" w:rsidRPr="00CE424F">
        <w:rPr>
          <w:rFonts w:ascii="Times New Roman" w:hAnsi="Times New Roman" w:cs="Times New Roman"/>
          <w:color w:val="000000"/>
          <w:kern w:val="0"/>
          <w:sz w:val="16"/>
          <w:szCs w:val="16"/>
        </w:rPr>
        <w:t xml:space="preserve"> </w:t>
      </w:r>
      <w:r xmlns:w="http://schemas.openxmlformats.org/wordprocessingml/2006/main" w:rsidR="005255EC" w:rsidRPr="00CE424F">
        <w:rPr>
          <w:rFonts w:ascii="Times New Roman" w:hAnsi="Times New Roman" w:cs="Times New Roman"/>
          <w:color w:val="16191F"/>
          <w:kern w:val="0"/>
          <w:sz w:val="16"/>
          <w:szCs w:val="16"/>
        </w:rPr>
        <w:t xml:space="preserve">des Käufers (Ausübung des Rechts aus mangelhafter Leistung) an den Verkäufer.</w:t>
      </w:r>
    </w:p>
    <w:p w14:paraId="7CA87102" w14:textId="5838D512" w:rsidR="005255EC" w:rsidRPr="00CE424F" w:rsidRDefault="001D5502" w:rsidP="001D5502">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10. Das Recht aus mangelhafter Leistung steht dem Käufer nicht zu, wenn der Käufer vor der Übernahme der Sache wusste, dass die Sache einen Mangel aufweist, oder wenn der Käufer den Mangel selbst verursacht hat.</w:t>
      </w:r>
    </w:p>
    <w:p w14:paraId="379791A8" w14:textId="63F08DD4"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11. Im Falle einer berechtigten Reklamation hat der Käufer Anspruch auf Ersatz der absichtlich entstandenen Kosten, die im Zusammenhang mit der Geltendmachung der Reklamation entstanden sind. Der Käufer kann dieses Recht am Wohnsitz des Verkäufers ausüben, andernfalls kann es sein, dass das Gericht es nicht anerkennt.</w:t>
      </w:r>
    </w:p>
    <w:p w14:paraId="4CBB9BBE" w14:textId="62356006"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12. Der Käufer hat die Wahl der Art der Reklamation.</w:t>
      </w:r>
    </w:p>
    <w:p w14:paraId="092E15AB" w14:textId="5C5F54BF"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13. Die Rechte und Pflichten der Vertragsparteien hinsichtlich der Rechte aus mangelhafter Leistung richten sich nach den §§ 1914 bis 1925, 2099 bis 2117 und 2161 bis 2174 des Bürgerlichen Gesetzbuches sowie dem Gesetz Nr. 634/1992 Slg. über den Verbraucherschutz.</w:t>
      </w:r>
    </w:p>
    <w:p w14:paraId="0F2B2D94" w14:textId="175EF349"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14. Weitere Rechte und Pflichten der Parteien im Zusammenhang mit der Mängelhaftung des Verkäufers richten sich nach dem Reklamationsverfahren des Verkäufers.</w:t>
      </w:r>
    </w:p>
    <w:p w14:paraId="714BE771" w14:textId="77777777" w:rsidR="00CE424F" w:rsidRPr="00CE424F" w:rsidRDefault="00CE424F"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7F4759B4" w14:textId="082E3FA2"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VIII. Lieferung</w:t>
      </w:r>
    </w:p>
    <w:p w14:paraId="67C0ECC3" w14:textId="2254D23D"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Die Vertragsparteien können den gesamten Schriftverkehr untereinander per elektronischer Post übermitteln.</w:t>
      </w:r>
    </w:p>
    <w:p w14:paraId="6C474889" w14:textId="28FA27BA"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Der Käufer übermittelt dem Verkäufer Korrespondenz an die E-Mail-Adresse hotel@lesana.cz. Der Verkäufer stellt dem Käufer Korrespondenz an die in seinem Kundenkonto oder in der Bestellung angegebene E-Mail-Adresse zu.</w:t>
      </w:r>
    </w:p>
    <w:p w14:paraId="7DA24FF8"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4B75C19E" w14:textId="261B3A8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IX persönliche Daten</w:t>
      </w:r>
    </w:p>
    <w:p w14:paraId="2740B4D0" w14:textId="6E4E359A"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Alle vom Käufer im Rahmen der Zusammenarbeit mit dem Verkäufer gemachten Angaben sind vertraulich und werden vertraulich behandelt. Erteilt der Käufer dem Verkäufer keine schriftliche Einwilligung, wird der Verkäufer die Daten des Käufers ausschließlich zur Vertragserfüllung verwenden, mit Ausnahme der E-Mail-Adressen, an die kommerzielle Nachrichten gesendet werden können , da dieses Verfahren gesetzlich zulässig ist, sofern es nicht ausdrücklich abgelehnt wird. Diese Nachrichten können sich nur auf ähnliche oder verwandte Waren beziehen und können jederzeit auf einfache Weise (durch Senden eines Briefes, einer E-Mail oder durch Klicken auf einen Link in einer Werbenachricht) abbestellt werden.</w:t>
      </w:r>
    </w:p>
    <w:p w14:paraId="62814902" w14:textId="75E1AA5B"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w:t>
      </w:r>
      <w:r xmlns:w="http://schemas.openxmlformats.org/wordprocessingml/2006/main" w:rsidR="00CE424F" w:rsidRPr="00CE424F">
        <w:rPr>
          <w:rFonts w:ascii="Times New Roman" w:hAnsi="Times New Roman" w:cs="Times New Roman"/>
          <w:color w:val="000000"/>
          <w:sz w:val="16"/>
          <w:szCs w:val="16"/>
        </w:rPr>
        <w:t xml:space="preserve">Durch die Eingabe Ihrer persönlichen Daten wird Jiří Novák mit Sitz in Bedřichov 93, 543 51 Špindlerův Mlýn, ID 65252446 zum Administrator Ihrer persönlichen Daten. Aus dem Rechtstitel des berechtigten Interesses erfassen wir Kontonummer, Geburtsdatum, Steueridentifikationsnummer, E-Mail, Sozialversicherungsnummer, Vor- und Nachname, Telefonnummer, 10 Jahre. Wir verarbeiten diese Daten zum Zweck der Kundenkommunikation und der Buchungsvereinbarung. </w:t>
      </w:r>
      <w:r xmlns:w="http://schemas.openxmlformats.org/wordprocessingml/2006/main" w:rsidR="00CE424F" w:rsidRPr="00CE424F">
        <w:rPr>
          <w:rFonts w:ascii="Times New Roman" w:hAnsi="Times New Roman" w:cs="Times New Roman"/>
          <w:color w:val="000000"/>
          <w:kern w:val="0"/>
          <w:sz w:val="16"/>
          <w:szCs w:val="16"/>
        </w:rPr>
        <w:t xml:space="preserve">Die Daten werden vom Buchhalter weiterverarbeitet.</w:t>
      </w:r>
    </w:p>
    <w:p w14:paraId="3A4DC7D8"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23E92BDE" w14:textId="22C9FF24"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IX Außergerichtliche Streitbeilegung</w:t>
      </w:r>
    </w:p>
    <w:p w14:paraId="60134B9B" w14:textId="7FF69874" w:rsidR="005255EC" w:rsidRPr="00CE424F" w:rsidRDefault="005255EC" w:rsidP="00EB45D8">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Für die außergerichtliche Abwicklung ist die Tschechische Handelsinspektion mit Sitz in Štěpánská 567/15, 120 00 Prag 2, ID-Nummer: 000 20 869, Internetadresse: https://adr.coi.cz/cs zuständig Beilegung von Verbraucherstreitigkeiten aus dem Kaufvertrag. Zur Beilegung von Streitigkeiten zwischen dem Verkäufer und dem Käufer aus dem Kaufvertrag kann die Online-Streitbeilegungsplattform unter http://ec.europa.eu/consumers/odr genutzt werden.</w:t>
      </w:r>
    </w:p>
    <w:p w14:paraId="698D4F22" w14:textId="636B9768" w:rsidR="005255EC" w:rsidRPr="00CE424F" w:rsidRDefault="005255EC" w:rsidP="00EB45D8">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Das Europäische Verbraucherzentrum Tschechien mit Sitz in Štěpánská 567/15, 120 00 Prag 2, Internetadresse: </w:t>
      </w:r>
      <w:hyperlink xmlns:w="http://schemas.openxmlformats.org/wordprocessingml/2006/main" xmlns:r="http://schemas.openxmlformats.org/officeDocument/2006/relationships" r:id="rId6" w:history="1">
        <w:r xmlns:w="http://schemas.openxmlformats.org/wordprocessingml/2006/main" w:rsidR="00CE424F" w:rsidRPr="00CE424F">
          <w:rPr>
            <w:rStyle w:val="Hypertextovodkaz"/>
            <w:rFonts w:ascii="Times New Roman" w:hAnsi="Times New Roman" w:cs="Times New Roman"/>
            <w:kern w:val="0"/>
            <w:sz w:val="16"/>
            <w:szCs w:val="16"/>
          </w:rPr>
          <w:t xml:space="preserve">http://www.evropskyspotrebitel.cz </w:t>
        </w:r>
      </w:hyperlink>
      <w:r xmlns:w="http://schemas.openxmlformats.org/wordprocessingml/2006/main" w:rsidR="00CE424F" w:rsidRPr="00CE424F">
        <w:rPr>
          <w:rFonts w:ascii="Times New Roman" w:hAnsi="Times New Roman" w:cs="Times New Roman"/>
          <w:color w:val="000000"/>
          <w:kern w:val="0"/>
          <w:sz w:val="16"/>
          <w:szCs w:val="16"/>
        </w:rPr>
        <w:t xml:space="preserve">ist die Kontaktstelle gemäß der Verordnung (EU) Nr. 524/2013 des Europäischen Parlaments und des Rates vom 21. Mai 2013 zur Online-Beilegung verbraucherrechtlicher Streitigkeiten und zur Änderung der Verordnung (EG) Nr. 2006/2004 und der Richtlinie 2009/22/EG (Verordnung zur Online-Beilegung verbraucherrechtlicher Streitigkeiten).</w:t>
      </w:r>
    </w:p>
    <w:p w14:paraId="5725672E" w14:textId="15013380"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3. Der Verkäufer ist berechtigt, Waren auf der Grundlage eines Gewerbescheins zu verkaufen. Die Gewerbeaufsicht wird durch das zuständige Gewerbeamt in seinem Zuständigkeitsbereich durchgeführt. Die Tschechische Handelsinspektion überwacht unter anderem die Einhaltung des Gesetzes Nr. 634/1992 Slg. über den Verbraucherschutz in einem festgelegten Umfang.</w:t>
      </w:r>
    </w:p>
    <w:p w14:paraId="7DC06E2C"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412760B0" w14:textId="078B1565"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X. Schlussbestimmungen</w:t>
      </w:r>
    </w:p>
    <w:p w14:paraId="6D9632E6" w14:textId="6BCB2B97"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Alle Vereinbarungen zwischen dem Verkäufer und dem Käufer unterliegen der Rechtsordnung der Tschechischen Republik. Wenn die durch den Kaufvertrag begründete Beziehung ein internationales Element enthält, vereinbaren die Parteien, dass die Beziehung dem Recht der Tschechischen Republik unterliegt. Rechte des Verbrauchers aus allgemein verbindlichen gesetzlichen Vorschriften bleiben hiervon unberührt.</w:t>
      </w:r>
    </w:p>
    <w:p w14:paraId="42202A47" w14:textId="75FC7EB3"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Der Verkäufer ist gegenüber dem Käufer nicht an Verhaltensregeln im Sinne der Bestimmungen des § 1826 Abs. 1 Buchstabe gebunden e) des Bürgerlichen Gesetzbuches.</w:t>
      </w:r>
    </w:p>
    <w:p w14:paraId="2C072C49" w14:textId="1C370D4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lastRenderedPageBreak xmlns:w="http://schemas.openxmlformats.org/wordprocessingml/2006/main"/>
      </w:r>
      <w:r xmlns:w="http://schemas.openxmlformats.org/wordprocessingml/2006/main" w:rsidRPr="00CE424F">
        <w:rPr>
          <w:rFonts w:ascii="Times New Roman" w:hAnsi="Times New Roman" w:cs="Times New Roman"/>
          <w:color w:val="000000"/>
          <w:kern w:val="0"/>
          <w:sz w:val="16"/>
          <w:szCs w:val="16"/>
        </w:rPr>
        <w:t xml:space="preserve">3. Alle Rechte an der Website des Verkäufers, insbesondere das Urheberrecht an </w:t>
      </w:r>
      <w:r xmlns:w="http://schemas.openxmlformats.org/wordprocessingml/2006/main" w:rsidRPr="00CE424F">
        <w:rPr>
          <w:rFonts w:ascii="Times New Roman" w:hAnsi="Times New Roman" w:cs="Times New Roman"/>
          <w:color w:val="000000"/>
          <w:kern w:val="0"/>
          <w:sz w:val="16"/>
          <w:szCs w:val="16"/>
        </w:rPr>
        <w:t xml:space="preserve">den Inhalten, einschließlich Seitenlayout, Fotos, Filmen, Grafiken, Marken, Logos und anderen Inhalten und Elementen, liegen beim Verkäufer. Es ist verboten, die Website oder Teile davon ohne Zustimmung des Verkäufers zu kopieren, zu verändern oder anderweitig zu nutzen.</w:t>
      </w:r>
    </w:p>
    <w:p w14:paraId="159FF81D" w14:textId="68764BF7"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4. Der Verkäufer haftet nicht für Fehler, die durch Eingriffe Dritter in den Online-Shop oder durch dessen zweckwidrige Nutzung entstehen. Bei der Nutzung des Online-Shops darf der Käufer keine Verfahren anwenden, die sich negativ auf dessen Betrieb auswirken könnten, und darf keine Aktivitäten durchführen, die es ihm oder Dritten ermöglichen könnten, in die Software oder andere Komponenten, aus denen der Online-Shop besteht, einzugreifen oder diese zu nutzen den Online-Shop oder seine Teile oder Softwareausrüstung ohne Genehmigung in einer Weise zu nutzen, die seinem Zweck oder Zweck zuwiderlaufen würde.</w:t>
      </w:r>
    </w:p>
    <w:p w14:paraId="16F73EE6" w14:textId="3305D66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5. Der Käufer übernimmt hiermit die Gefahr einer Änderung der Verhältnisse im Sinne des § 1765 Abs. 2 BGB.</w:t>
      </w:r>
    </w:p>
    <w:p w14:paraId="515DF036" w14:textId="5E6AE76D"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6. Der Kaufvertrag einschließlich der Allgemeinen Geschäftsbedingungen wird vom Verkäufer in elektronischer Form archiviert und ist nicht zugänglich.</w:t>
      </w:r>
    </w:p>
    <w:p w14:paraId="17AC1B6F" w14:textId="3A70CAE5" w:rsidR="005255EC"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7. Der Verkäufer kann den Wortlaut der Geschäftsbedingungen ändern oder ergänzen. Diese Bestimmung berührt nicht die Rechte und Pflichten, die während der Gültigkeitsdauer der vorherigen Fassung der Allgemeinen Geschäftsbedingungen entstehen.</w:t>
      </w:r>
    </w:p>
    <w:p w14:paraId="0AE9109F" w14:textId="77777777" w:rsidR="00337CC3" w:rsidRPr="00CE424F" w:rsidRDefault="00337CC3"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p>
    <w:p w14:paraId="22DDD198" w14:textId="69385EAA"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sz w:val="16"/>
          <w:szCs w:val="16"/>
        </w:rPr>
      </w:pPr>
      <w:r xmlns:w="http://schemas.openxmlformats.org/wordprocessingml/2006/main" w:rsidRPr="00CE424F">
        <w:rPr>
          <w:rFonts w:ascii="Times New Roman" w:hAnsi="Times New Roman" w:cs="Times New Roman"/>
          <w:color w:val="000000"/>
          <w:kern w:val="0"/>
          <w:sz w:val="16"/>
          <w:szCs w:val="16"/>
        </w:rPr>
        <w:t xml:space="preserve">Diese Allgemeinen Geschäftsbedingungen treten am 1. April 2024 in Kraft</w:t>
      </w:r>
    </w:p>
    <w:sectPr w:rsidR="005255EC" w:rsidRPr="00CE4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E706D"/>
    <w:multiLevelType w:val="hybridMultilevel"/>
    <w:tmpl w:val="B374D9C4"/>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num w:numId="1" w16cid:durableId="155145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EC"/>
    <w:rsid w:val="000E20D9"/>
    <w:rsid w:val="000F41E0"/>
    <w:rsid w:val="001D5502"/>
    <w:rsid w:val="002916FE"/>
    <w:rsid w:val="00300846"/>
    <w:rsid w:val="00337CC3"/>
    <w:rsid w:val="003E3A54"/>
    <w:rsid w:val="004D5A8E"/>
    <w:rsid w:val="005255EC"/>
    <w:rsid w:val="005A0BB2"/>
    <w:rsid w:val="008165FD"/>
    <w:rsid w:val="00AA34B7"/>
    <w:rsid w:val="00CE424F"/>
    <w:rsid w:val="00D8133F"/>
    <w:rsid w:val="00E177CC"/>
    <w:rsid w:val="00EB4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8479449"/>
  <w15:chartTrackingRefBased/>
  <w15:docId w15:val="{20A4ACA5-B862-6742-A28B-ADB6FA2E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255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5255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5255E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5255E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5255EC"/>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5255EC"/>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5255EC"/>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5255EC"/>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5255EC"/>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55E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5255E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5255EC"/>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5255EC"/>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5255EC"/>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5255EC"/>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5255EC"/>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5255EC"/>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5255EC"/>
    <w:rPr>
      <w:rFonts w:eastAsiaTheme="majorEastAsia" w:cstheme="majorBidi"/>
      <w:color w:val="272727" w:themeColor="text1" w:themeTint="D8"/>
    </w:rPr>
  </w:style>
  <w:style w:type="paragraph" w:styleId="Nzev">
    <w:name w:val="Title"/>
    <w:basedOn w:val="Normln"/>
    <w:next w:val="Normln"/>
    <w:link w:val="NzevChar"/>
    <w:uiPriority w:val="10"/>
    <w:qFormat/>
    <w:rsid w:val="005255EC"/>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255E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5255EC"/>
    <w:pPr>
      <w:numPr>
        <w:ilvl w:val="1"/>
      </w:numPr>
      <w:spacing w:after="160"/>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5255EC"/>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5255EC"/>
    <w:pPr>
      <w:spacing w:before="160" w:after="160"/>
      <w:jc w:val="center"/>
    </w:pPr>
    <w:rPr>
      <w:i/>
      <w:iCs/>
      <w:color w:val="404040" w:themeColor="text1" w:themeTint="BF"/>
    </w:rPr>
  </w:style>
  <w:style w:type="character" w:customStyle="1" w:styleId="CittChar">
    <w:name w:val="Citát Char"/>
    <w:basedOn w:val="Standardnpsmoodstavce"/>
    <w:link w:val="Citt"/>
    <w:uiPriority w:val="29"/>
    <w:rsid w:val="005255EC"/>
    <w:rPr>
      <w:i/>
      <w:iCs/>
      <w:color w:val="404040" w:themeColor="text1" w:themeTint="BF"/>
    </w:rPr>
  </w:style>
  <w:style w:type="paragraph" w:styleId="Odstavecseseznamem">
    <w:name w:val="List Paragraph"/>
    <w:basedOn w:val="Normln"/>
    <w:uiPriority w:val="34"/>
    <w:qFormat/>
    <w:rsid w:val="005255EC"/>
    <w:pPr>
      <w:ind w:left="720"/>
      <w:contextualSpacing/>
    </w:pPr>
  </w:style>
  <w:style w:type="character" w:styleId="Zdraznnintenzivn">
    <w:name w:val="Intense Emphasis"/>
    <w:basedOn w:val="Standardnpsmoodstavce"/>
    <w:uiPriority w:val="21"/>
    <w:qFormat/>
    <w:rsid w:val="005255EC"/>
    <w:rPr>
      <w:i/>
      <w:iCs/>
      <w:color w:val="0F4761" w:themeColor="accent1" w:themeShade="BF"/>
    </w:rPr>
  </w:style>
  <w:style w:type="paragraph" w:styleId="Vrazncitt">
    <w:name w:val="Intense Quote"/>
    <w:basedOn w:val="Normln"/>
    <w:next w:val="Normln"/>
    <w:link w:val="VrazncittChar"/>
    <w:uiPriority w:val="30"/>
    <w:qFormat/>
    <w:rsid w:val="005255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5255EC"/>
    <w:rPr>
      <w:i/>
      <w:iCs/>
      <w:color w:val="0F4761" w:themeColor="accent1" w:themeShade="BF"/>
    </w:rPr>
  </w:style>
  <w:style w:type="character" w:styleId="Odkazintenzivn">
    <w:name w:val="Intense Reference"/>
    <w:basedOn w:val="Standardnpsmoodstavce"/>
    <w:uiPriority w:val="32"/>
    <w:qFormat/>
    <w:rsid w:val="005255EC"/>
    <w:rPr>
      <w:b/>
      <w:bCs/>
      <w:smallCaps/>
      <w:color w:val="0F4761" w:themeColor="accent1" w:themeShade="BF"/>
      <w:spacing w:val="5"/>
    </w:rPr>
  </w:style>
  <w:style w:type="character" w:styleId="Hypertextovodkaz">
    <w:name w:val="Hyperlink"/>
    <w:basedOn w:val="Standardnpsmoodstavce"/>
    <w:uiPriority w:val="99"/>
    <w:unhideWhenUsed/>
    <w:rsid w:val="00CE424F"/>
    <w:rPr>
      <w:color w:val="467886" w:themeColor="hyperlink"/>
      <w:u w:val="single"/>
    </w:rPr>
  </w:style>
  <w:style w:type="character" w:styleId="Nevyeenzmnka">
    <w:name w:val="Unresolved Mention"/>
    <w:basedOn w:val="Standardnpsmoodstavce"/>
    <w:uiPriority w:val="99"/>
    <w:semiHidden/>
    <w:unhideWhenUsed/>
    <w:rsid w:val="00CE424F"/>
    <w:rPr>
      <w:color w:val="605E5C"/>
      <w:shd w:val="clear" w:color="auto" w:fill="E1DFDD"/>
    </w:rPr>
  </w:style>
  <w:style w:type="paragraph" w:styleId="Normlnweb">
    <w:name w:val="Normal (Web)"/>
    <w:basedOn w:val="Normln"/>
    <w:uiPriority w:val="99"/>
    <w:unhideWhenUsed/>
    <w:rsid w:val="00CE424F"/>
    <w:pPr>
      <w:spacing w:before="100" w:beforeAutospacing="1" w:after="100" w:afterAutospacing="1"/>
    </w:pPr>
    <w:rPr>
      <w:rFonts w:ascii="Times New Roman" w:eastAsia="Times New Roman" w:hAnsi="Times New Roman" w:cs="Times New Roman"/>
      <w:kern w:val="0"/>
      <w:lang w:eastAsia="cs-CZ" w:val="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6601">
      <w:bodyDiv w:val="1"/>
      <w:marLeft w:val="0"/>
      <w:marRight w:val="0"/>
      <w:marTop w:val="0"/>
      <w:marBottom w:val="0"/>
      <w:divBdr>
        <w:top w:val="none" w:sz="0" w:space="0" w:color="auto"/>
        <w:left w:val="none" w:sz="0" w:space="0" w:color="auto"/>
        <w:bottom w:val="none" w:sz="0" w:space="0" w:color="auto"/>
        <w:right w:val="none" w:sz="0" w:space="0" w:color="auto"/>
      </w:divBdr>
      <w:divsChild>
        <w:div w:id="143282127">
          <w:marLeft w:val="0"/>
          <w:marRight w:val="0"/>
          <w:marTop w:val="0"/>
          <w:marBottom w:val="0"/>
          <w:divBdr>
            <w:top w:val="none" w:sz="0" w:space="0" w:color="auto"/>
            <w:left w:val="none" w:sz="0" w:space="0" w:color="auto"/>
            <w:bottom w:val="none" w:sz="0" w:space="0" w:color="auto"/>
            <w:right w:val="none" w:sz="0" w:space="0" w:color="auto"/>
          </w:divBdr>
          <w:divsChild>
            <w:div w:id="1174029337">
              <w:marLeft w:val="0"/>
              <w:marRight w:val="0"/>
              <w:marTop w:val="0"/>
              <w:marBottom w:val="0"/>
              <w:divBdr>
                <w:top w:val="none" w:sz="0" w:space="0" w:color="auto"/>
                <w:left w:val="none" w:sz="0" w:space="0" w:color="auto"/>
                <w:bottom w:val="none" w:sz="0" w:space="0" w:color="auto"/>
                <w:right w:val="none" w:sz="0" w:space="0" w:color="auto"/>
              </w:divBdr>
              <w:divsChild>
                <w:div w:id="1190411950">
                  <w:marLeft w:val="0"/>
                  <w:marRight w:val="0"/>
                  <w:marTop w:val="0"/>
                  <w:marBottom w:val="0"/>
                  <w:divBdr>
                    <w:top w:val="none" w:sz="0" w:space="0" w:color="auto"/>
                    <w:left w:val="none" w:sz="0" w:space="0" w:color="auto"/>
                    <w:bottom w:val="none" w:sz="0" w:space="0" w:color="auto"/>
                    <w:right w:val="none" w:sz="0" w:space="0" w:color="auto"/>
                  </w:divBdr>
                  <w:divsChild>
                    <w:div w:id="16614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ropskyspotrebitel.cz" TargetMode="External"/><Relationship Id="rId5" Type="http://schemas.openxmlformats.org/officeDocument/2006/relationships/hyperlink" Target="mailto:office@lesan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2262</Words>
  <Characters>13350</Characters>
  <Application>Microsoft Office Word</Application>
  <DocSecurity>0</DocSecurity>
  <Lines>111</Lines>
  <Paragraphs>31</Paragraphs>
  <ScaleCrop>false</ScaleCrop>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Nováková</dc:creator>
  <cp:keywords/>
  <dc:description/>
  <cp:lastModifiedBy>Beáta Nováková</cp:lastModifiedBy>
  <cp:revision>8</cp:revision>
  <dcterms:created xsi:type="dcterms:W3CDTF">2024-04-16T07:52:00Z</dcterms:created>
  <dcterms:modified xsi:type="dcterms:W3CDTF">2024-04-16T10:12:00Z</dcterms:modified>
</cp:coreProperties>
</file>